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</w:tblGrid>
      <w:tr w:rsidR="00DB5BA9" w14:paraId="75B513EE" w14:textId="77777777" w:rsidTr="00DB5BA9">
        <w:trPr>
          <w:trHeight w:val="1531"/>
          <w:jc w:val="right"/>
        </w:trPr>
        <w:tc>
          <w:tcPr>
            <w:tcW w:w="4025" w:type="dxa"/>
            <w:hideMark/>
          </w:tcPr>
          <w:p w14:paraId="76B7B15B" w14:textId="77777777" w:rsidR="00DB5BA9" w:rsidRDefault="00DB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001BF79C" w14:textId="77777777" w:rsidR="00DB5BA9" w:rsidRDefault="00DB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14:paraId="4BF6BF6A" w14:textId="77777777" w:rsidR="00DB5BA9" w:rsidRDefault="00DB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«Лицей №3 им. А.С. Пушкина»</w:t>
            </w:r>
          </w:p>
          <w:p w14:paraId="541A11A3" w14:textId="77777777" w:rsidR="00DB5BA9" w:rsidRDefault="00DB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Ерунов А.С.</w:t>
            </w:r>
          </w:p>
          <w:p w14:paraId="0723710F" w14:textId="77777777" w:rsidR="00DB5BA9" w:rsidRDefault="00DB5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01.06.2022 г. № 59-Д</w:t>
            </w:r>
          </w:p>
        </w:tc>
      </w:tr>
    </w:tbl>
    <w:p w14:paraId="3ECA763D" w14:textId="77777777" w:rsidR="00DB5BA9" w:rsidRDefault="00DB5BA9" w:rsidP="00DB5BA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1A6EEB" wp14:editId="681DFA8C">
            <wp:simplePos x="0" y="0"/>
            <wp:positionH relativeFrom="column">
              <wp:posOffset>4585335</wp:posOffset>
            </wp:positionH>
            <wp:positionV relativeFrom="paragraph">
              <wp:posOffset>8255</wp:posOffset>
            </wp:positionV>
            <wp:extent cx="1717675" cy="7194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6E7D6" w14:textId="77777777" w:rsidR="00DB5BA9" w:rsidRDefault="00DB5BA9" w:rsidP="00DB5BA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14:paraId="0798E93E" w14:textId="77777777" w:rsidR="00DB5BA9" w:rsidRDefault="00DB5BA9" w:rsidP="00DB5BA9">
      <w:pPr>
        <w:spacing w:before="120" w:after="12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14:paraId="1038A39A" w14:textId="77777777" w:rsidR="00DB5BA9" w:rsidRDefault="00DB5BA9" w:rsidP="00DB5BA9">
      <w:pPr>
        <w:tabs>
          <w:tab w:val="left" w:pos="4035"/>
          <w:tab w:val="center" w:pos="5102"/>
        </w:tabs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14:paraId="67E907A3" w14:textId="77777777" w:rsidR="00DB5BA9" w:rsidRDefault="00DB5BA9" w:rsidP="00DB5BA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использовании электронной цифровой подписи для внутреннего электронного документооборота в МАОУ «Лицей №3 им. А.С. Пушкина»</w:t>
      </w:r>
    </w:p>
    <w:p w14:paraId="71D6D6FF" w14:textId="77777777" w:rsidR="00DB5BA9" w:rsidRDefault="00DB5BA9" w:rsidP="00DB5BA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A02EC39" w14:textId="77777777" w:rsidR="00DB5BA9" w:rsidRDefault="00DB5BA9" w:rsidP="00DB5BA9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14:paraId="3D2D1CA6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Настоящее Положение об использовании электронной цифровой подписи для внутреннего электронного документооборота в МАОУ «Лицей №3 им. А.С. Пушкина» (далее – Положение) является локальным нормативным актом МАОУ «Лицей №3 им. А.С. Пушкина» (далее – Организация) и определяет порядок и условия работы сотрудников с электронными документами, непосредственно связанными с их трудовой деятельностью, с применением электронной цифровой подписи (далее – ЭЦП).</w:t>
      </w:r>
    </w:p>
    <w:p w14:paraId="06B0F343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регулирует принципы использования ЭЦП в Организации в соответствии со ст.4 Федерального закона от 06.04.2011 №63-ФЗ «Об электронной подписи».</w:t>
      </w:r>
    </w:p>
    <w:p w14:paraId="4D70F47B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Участниками электронного взаимодействия на условиях, определенных настоящим Положением, являются сотрудники Организации, подписавшие Уведомление об ознакомлении с Положением (далее – Уведомление). Образец Уведомления приведен в приложении № 2 к настоящему Положению. </w:t>
      </w:r>
    </w:p>
    <w:p w14:paraId="015FF3CB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Подписание сотрудником Организации Уведомления равнозначно присоединению к соглашению об участии во внутреннем электронном документообороте с использованием ЭЦП на условиях настоящего Положения в соответствии со ст. 428 Гражданского кодекса РФ («Договор присоединения»).</w:t>
      </w:r>
    </w:p>
    <w:p w14:paraId="591875CE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Реализация определенных настоящим Положением условий применения ЭЦП обеспечивает придание юридической силы внутренним электронным документам в ИС, требующим личной подписи сотрудника, и операциям с ними.</w:t>
      </w:r>
    </w:p>
    <w:p w14:paraId="1A6C4F7C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Наличие ЭЦП обеспечивает внутренним электронным документам:</w:t>
      </w:r>
    </w:p>
    <w:p w14:paraId="4831F959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подлинность – подтверждение авторства документа;</w:t>
      </w:r>
    </w:p>
    <w:p w14:paraId="4037B91A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целостность – документ не может быть изменен после подписания;</w:t>
      </w:r>
    </w:p>
    <w:p w14:paraId="34C4F842" w14:textId="77777777" w:rsidR="00DB5BA9" w:rsidRDefault="00DB5BA9" w:rsidP="00DB5B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 не отрицание авторства (</w:t>
      </w:r>
      <w:proofErr w:type="spellStart"/>
      <w:r>
        <w:rPr>
          <w:rFonts w:ascii="Times New Roman" w:hAnsi="Times New Roman" w:cs="Times New Roman"/>
          <w:sz w:val="28"/>
        </w:rPr>
        <w:t>неотрекаемость</w:t>
      </w:r>
      <w:proofErr w:type="spellEnd"/>
      <w:r>
        <w:rPr>
          <w:rFonts w:ascii="Times New Roman" w:hAnsi="Times New Roman" w:cs="Times New Roman"/>
          <w:sz w:val="28"/>
        </w:rPr>
        <w:t>) – автор не может отказаться от своей подписи.</w:t>
      </w:r>
    </w:p>
    <w:p w14:paraId="0374BF57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Для подписания электронных документов используется ЭЦП – информация в электронной форме, которая присоединена к другой информации в электронной форме (подписываемой информации, документу в электронном виде) или иным образом связанная с такой информацией, и которая используется для определения лица, подписывающего информацию.</w:t>
      </w:r>
    </w:p>
    <w:p w14:paraId="30DD2B66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1.6. Изготовление (генерацию) сертификатов для ЭЦП осуществляет ответственный за генерацию сертификатов ЭЦП, назначенный приказом руководителя Организации.</w:t>
      </w:r>
    </w:p>
    <w:p w14:paraId="2FD6A3C6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855B3DA" w14:textId="77777777" w:rsidR="00DB5BA9" w:rsidRDefault="00DB5BA9" w:rsidP="00DB5BA9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 Термины и определения</w:t>
      </w:r>
    </w:p>
    <w:p w14:paraId="6AE192A0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настоящем Положении используются следующие термины и их определения:</w:t>
      </w:r>
    </w:p>
    <w:p w14:paraId="6AC2FB8F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 владелец электронной цифровой подписи – сотрудник Организации, подписавший Уведомление об ознакомлении с настоящим Положением и использующий ЭЦП;</w:t>
      </w:r>
    </w:p>
    <w:p w14:paraId="55398B78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 внутренний электронный документ (далее – Документ) – документ одного из типов документов, приведенных в приложении № 2 к настоящему Положению, созданный в электронной форме и подписанный электронной подписью сотрудника (электронными подписями сотрудников) Организации;</w:t>
      </w:r>
    </w:p>
    <w:p w14:paraId="1BA8515D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 ключ электронной подписи – уникальная последовательность символов, предназначенная для подтверждения подлинности ЭЦП в Документе;</w:t>
      </w:r>
    </w:p>
    <w:p w14:paraId="23461D4D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 реестр выданных ключей электронной подписи – хранящийся в электронном виде список уникальных последовательностей символов, содержащихся в выданных пользователям именах учетных записей и паролях;</w:t>
      </w:r>
    </w:p>
    <w:p w14:paraId="53DED582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 реестр отозванных ключей электронной подписи – хранящийся в электронном виде список работников ЭЦП, ключи электронной подписи которых к моменту обращения к данному реестру были отмечены как недействительные;</w:t>
      </w:r>
    </w:p>
    <w:p w14:paraId="26B1C175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 электронная цифровая подпись (ЭЦП) – информация в электронной форме, возникающая в момент выполнения владельцем электронной подписи команды подписания Документа, подтверждающая подлинность Документа и/или факт ознакомления владельца ЭЦП с Документом, которая взаимно однозначно связывается с Документом и владельцем подписи;</w:t>
      </w:r>
    </w:p>
    <w:p w14:paraId="0C576832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штамп ЭЦП – визуальная отметка об электронной подписи, включающая реквизиты ЭЦП, которая автоматически создается средствами ИС при открытии (визуализации) документа, подписанного ЭЦП;</w:t>
      </w:r>
    </w:p>
    <w:p w14:paraId="1044EC9B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F35B0C1" w14:textId="77777777" w:rsidR="00DB5BA9" w:rsidRDefault="00DB5BA9" w:rsidP="00DB5BA9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Обеспечение юридической силы внутренних электронных документов</w:t>
      </w:r>
    </w:p>
    <w:p w14:paraId="09CAA9AB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Жизненный цикл Документа включает: создание и прочие действия по его обработке, отражение в учете, а также хранение в электронном виде. </w:t>
      </w:r>
    </w:p>
    <w:p w14:paraId="3EDBB886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владельцы ЭЦП признают равнозначность своей ЭЦП собственноручной подписи на бумажном носителе.</w:t>
      </w:r>
    </w:p>
    <w:p w14:paraId="0E42B763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 Внутренние электронные документы, перечисленные в Перечне, приведенном в приложении № 1 к настоящему Положению, подписанные ЭЦП, признаются в Организации равными по юридической силе документам на бумажных носителях, заверенным собственноручной подписью.</w:t>
      </w:r>
    </w:p>
    <w:p w14:paraId="3082081D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 Пользователи электронного документа признают, что визуализация штампа ЭЦП при демонстрации Документа в электронном виде, является неоспоримым подтверждением факта подписания документа соответствующим владельцем ЭЦП (подлинность и </w:t>
      </w:r>
      <w:proofErr w:type="spellStart"/>
      <w:r>
        <w:rPr>
          <w:rFonts w:ascii="Times New Roman" w:hAnsi="Times New Roman" w:cs="Times New Roman"/>
          <w:sz w:val="28"/>
        </w:rPr>
        <w:t>неотрекаемость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</w:p>
    <w:p w14:paraId="077E0E64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3.4. Организация обеспечивает техническими и организационными мерами защиту от несанкционированного доступа и преднамеренного уничтожения и/или искажения сведений о Документах в архиве электронных документов, а также гарантирует подтверждение авторства документа, подписанного ЭЦП автора, в том числе путем утверждения поименного ограниченного списка лиц, имеющих расширенные (административные) права доступа к архиву электронных документов.</w:t>
      </w:r>
    </w:p>
    <w:p w14:paraId="09FABB3E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Документы хранятся в электронном архиве в том формате, в котором они были созданы. </w:t>
      </w:r>
    </w:p>
    <w:p w14:paraId="72EDF3BD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хранения Документов и сведений о Документах не может быть менее 3 (трех) лет и определяется в соответствии с локальными нормативными актами Организации или его структурных подразделений.</w:t>
      </w:r>
    </w:p>
    <w:p w14:paraId="2DAC9F09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Копия электронного документа может быть изготовлена (распечатана) на бумажном носителе и заверена собственноручной подписью владельца ЭЦП, либо членами комиссии, включающей в себя как минимум руководителя Организации и лицо, имеющее расширенные (административные) права доступа к архиву электронных документов. </w:t>
      </w:r>
    </w:p>
    <w:p w14:paraId="525DDC08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электронного документа на бумажном носителе должна содержать визуализацию штампа (штампов) ЭЦП, подтверждающую, что оригинал Документа подписан ЭЦП.</w:t>
      </w:r>
    </w:p>
    <w:p w14:paraId="75CF0ED9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</w:t>
      </w:r>
      <w:r>
        <w:t> </w:t>
      </w:r>
      <w:r>
        <w:rPr>
          <w:rFonts w:ascii="Times New Roman" w:hAnsi="Times New Roman" w:cs="Times New Roman"/>
          <w:sz w:val="28"/>
        </w:rPr>
        <w:t>Создание ЭЦП инициируется соответствующим действием владельца ЭЦП, т.е. не выполняется автоматически или незаметно для владельца;</w:t>
      </w:r>
    </w:p>
    <w:p w14:paraId="237982E9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 для инициации создания ЭЦП владелец подает заявление на имя руководителя Организации в произвольной форме;</w:t>
      </w:r>
    </w:p>
    <w:p w14:paraId="079FE3AA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на основании заявления издается приказ о создании ЭЦП и передается ответственному за генерацию сертификатов ЭЦП;</w:t>
      </w:r>
    </w:p>
    <w:p w14:paraId="1BED9B05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ответственный за генерацию сертификатов, создает ЭЦП, вносит в реестр действующих сертификатов и передает сертификат владельцу;</w:t>
      </w:r>
    </w:p>
    <w:p w14:paraId="0560D361" w14:textId="5C4746D4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 пролонгация срока действия сертификата производится по заявлению владельца в электрон</w:t>
      </w:r>
      <w:r w:rsidR="008A50B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 виде ответственному за генерацию сертификатов с внесением соответствующих сведений в реестры сертификатов.</w:t>
      </w:r>
    </w:p>
    <w:p w14:paraId="6E99EB6E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Аннулирование ЭЦП для электронного документооборота в Организации:</w:t>
      </w:r>
    </w:p>
    <w:p w14:paraId="21E9C7D5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 аннулирование ЭЦП производится в случаях окончания срока действия сертификата, увольнения сотрудника, утраты сертификата, угрозы нарушения безопасности применения сертификата, по личному заявлению сотрудника;</w:t>
      </w:r>
    </w:p>
    <w:p w14:paraId="20A40D5F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на основании вышеизложенных факторов издается приказ об аннулировании ЭЦП и передается ответственному за генерацию сертификатов;</w:t>
      </w:r>
    </w:p>
    <w:p w14:paraId="50A1CAEE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ответственный за генерацию сертификатов аннулирует ЭЦП, вносит в реестр недействующих сертификатов и извещает владельца о прекращении действия сертификата.</w:t>
      </w:r>
    </w:p>
    <w:p w14:paraId="69F2E8FF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26E164FE" w14:textId="77777777" w:rsidR="00DB5BA9" w:rsidRDefault="00DB5BA9" w:rsidP="00DB5BA9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Права, обязанности и ответственность владельца электронной подписи</w:t>
      </w:r>
    </w:p>
    <w:p w14:paraId="2FEC1C65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Владелец ЭЦП имеет право:</w:t>
      </w:r>
    </w:p>
    <w:p w14:paraId="100A2A68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>
        <w:t> </w:t>
      </w:r>
      <w:r>
        <w:rPr>
          <w:rFonts w:ascii="Times New Roman" w:hAnsi="Times New Roman" w:cs="Times New Roman"/>
          <w:sz w:val="28"/>
        </w:rPr>
        <w:t>обращаться к ответственному за генерацию сертификатов ЭЦП для аннулирования (отзыва), приостановки (возобновления) действия принадлежащего ему ключа электронной подписи;</w:t>
      </w:r>
    </w:p>
    <w:p w14:paraId="710997D8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• в случае необходимости замены, восстановления ключа электронной подписи обратиться к ответственному за генерацию сертификатов ЭЦП с соответствующей просьбой и получить новый ключ электронной подписи;</w:t>
      </w:r>
    </w:p>
    <w:p w14:paraId="18131EED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обращаться к руководству Организации для разбора конфликтных ситуаций (споров), возникающих при применении ЭЦП.</w:t>
      </w:r>
    </w:p>
    <w:p w14:paraId="30961B7A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Владелец ЭЦП обязан:</w:t>
      </w:r>
    </w:p>
    <w:p w14:paraId="09A8E5B3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вести обработку внутренних электронных документов в соответствии со своими должностными обязанностями;</w:t>
      </w:r>
    </w:p>
    <w:p w14:paraId="2F80B75B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принимать все возможные меры для предотвращения несанкционированного использования своего ключа электронной подписи;</w:t>
      </w:r>
    </w:p>
    <w:p w14:paraId="7806E1CA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ни при каких условиях не передавать ключ электронной подписи другим лицам;</w:t>
      </w:r>
    </w:p>
    <w:p w14:paraId="3B110A61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при компрометации своего ключа электронной подписи незамедлительно обратиться к Ответственному за генерацию сертификатов ЭЦП для приостановки действия принадлежащего ему ключа электронной подписи.</w:t>
      </w:r>
    </w:p>
    <w:p w14:paraId="17C7F8CB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Владелец ЭЦП несет личную ответственность за сохранность своего ключа электронной подписи и его защиту от несанкционированного использования.</w:t>
      </w:r>
    </w:p>
    <w:p w14:paraId="6DA03725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При прекращении у сотрудника Организации должностных обязанностей по обработке внутренних электронных документов с использованием ЭЦП или при увольнении сотрудника его ключ вносится в реестр отозванных ключей электронной подписи ответственным за генерацию сертификатов ЭЦП. </w:t>
      </w:r>
    </w:p>
    <w:p w14:paraId="36707782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момента внесения ключа в реестр отозванных ключей электронной подписи все последующие Документы, подписанные этой ЭЦП, не считаются подписанными надлежащим образом, т.е. подписью, равнозначной собственноручной.</w:t>
      </w:r>
    </w:p>
    <w:p w14:paraId="13A593D1" w14:textId="77777777" w:rsidR="00DB5BA9" w:rsidRDefault="00DB5BA9" w:rsidP="00DB5BA9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2246761" w14:textId="77777777" w:rsidR="00DB5BA9" w:rsidRDefault="00DB5BA9" w:rsidP="00DB5BA9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Заключительные положения</w:t>
      </w:r>
    </w:p>
    <w:p w14:paraId="599EE5C1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Настоящее Положение вступает в силу с даты его утверждения.</w:t>
      </w:r>
    </w:p>
    <w:p w14:paraId="3FE0FE12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 Текст Положения хранится у руководителя Организации и предоставляется сотрудникам Организации по их запросу.</w:t>
      </w:r>
    </w:p>
    <w:p w14:paraId="357FD407" w14:textId="77777777" w:rsidR="00DB5BA9" w:rsidRDefault="00DB5BA9" w:rsidP="00DB5BA9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 Документы, подписанные ЭЦП в соответствии с настоящим Положением, признаются юридически значимыми с даты утверждения Положения.</w:t>
      </w:r>
    </w:p>
    <w:p w14:paraId="03F5E212" w14:textId="77777777" w:rsidR="005722EA" w:rsidRDefault="005722EA"/>
    <w:p w14:paraId="0AEE71A2" w14:textId="77777777" w:rsidR="005722EA" w:rsidRDefault="005722EA">
      <w:r>
        <w:br w:type="page"/>
      </w:r>
    </w:p>
    <w:p w14:paraId="788A03F4" w14:textId="77777777" w:rsidR="005722EA" w:rsidRDefault="005722EA" w:rsidP="005722E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 к положению</w:t>
      </w:r>
      <w:r>
        <w:rPr>
          <w:rFonts w:ascii="Times New Roman" w:hAnsi="Times New Roman" w:cs="Times New Roman"/>
          <w:sz w:val="28"/>
        </w:rPr>
        <w:br/>
        <w:t xml:space="preserve">об использовании электронной цифровой подписи </w:t>
      </w:r>
      <w:r>
        <w:rPr>
          <w:rFonts w:ascii="Times New Roman" w:hAnsi="Times New Roman" w:cs="Times New Roman"/>
          <w:sz w:val="28"/>
        </w:rPr>
        <w:br/>
        <w:t xml:space="preserve">для внутреннего электронного документооборота </w:t>
      </w:r>
      <w:r>
        <w:rPr>
          <w:rFonts w:ascii="Times New Roman" w:hAnsi="Times New Roman" w:cs="Times New Roman"/>
          <w:sz w:val="28"/>
        </w:rPr>
        <w:br/>
        <w:t>в МАОУ «Лицей №3 им. А.С. Пушкина»</w:t>
      </w:r>
    </w:p>
    <w:p w14:paraId="61C69901" w14:textId="77777777" w:rsidR="005722EA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AE8B4D3" w14:textId="77777777" w:rsidR="00B87B00" w:rsidRDefault="00B87B00" w:rsidP="005722E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6DC6FC" w14:textId="77777777" w:rsidR="005722EA" w:rsidRPr="00B87B00" w:rsidRDefault="005722EA" w:rsidP="00572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7B00">
        <w:rPr>
          <w:rFonts w:ascii="Times New Roman" w:hAnsi="Times New Roman" w:cs="Times New Roman"/>
          <w:b/>
          <w:sz w:val="28"/>
        </w:rPr>
        <w:t>ПЕРЕЧЕНЬ ДОКУМЕНТОВ</w:t>
      </w:r>
    </w:p>
    <w:p w14:paraId="4A77A490" w14:textId="77777777" w:rsidR="005722EA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F0FB41" w14:textId="77777777" w:rsidR="005722EA" w:rsidRPr="005722EA" w:rsidRDefault="005722EA" w:rsidP="000A56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22EA">
        <w:rPr>
          <w:rFonts w:ascii="Times New Roman" w:hAnsi="Times New Roman" w:cs="Times New Roman"/>
          <w:sz w:val="28"/>
        </w:rPr>
        <w:t xml:space="preserve">Участники внутреннего электронного документооборота в </w:t>
      </w:r>
      <w:r w:rsidR="000A565F">
        <w:rPr>
          <w:rFonts w:ascii="Times New Roman" w:hAnsi="Times New Roman" w:cs="Times New Roman"/>
          <w:sz w:val="28"/>
        </w:rPr>
        <w:t>МАОУ «Лицей №3 им. А.С. Пушкина»</w:t>
      </w:r>
      <w:r w:rsidR="00B87B00">
        <w:rPr>
          <w:rFonts w:ascii="Times New Roman" w:hAnsi="Times New Roman" w:cs="Times New Roman"/>
          <w:sz w:val="28"/>
        </w:rPr>
        <w:t>,</w:t>
      </w:r>
      <w:r w:rsidR="000A565F">
        <w:rPr>
          <w:rFonts w:ascii="Times New Roman" w:hAnsi="Times New Roman" w:cs="Times New Roman"/>
          <w:sz w:val="28"/>
        </w:rPr>
        <w:t xml:space="preserve"> </w:t>
      </w:r>
      <w:r w:rsidRPr="005722EA">
        <w:rPr>
          <w:rFonts w:ascii="Times New Roman" w:hAnsi="Times New Roman" w:cs="Times New Roman"/>
          <w:sz w:val="28"/>
        </w:rPr>
        <w:t>использу</w:t>
      </w:r>
      <w:r w:rsidR="00B87B00">
        <w:rPr>
          <w:rFonts w:ascii="Times New Roman" w:hAnsi="Times New Roman" w:cs="Times New Roman"/>
          <w:sz w:val="28"/>
        </w:rPr>
        <w:t>ющие</w:t>
      </w:r>
      <w:r w:rsidRPr="005722EA">
        <w:rPr>
          <w:rFonts w:ascii="Times New Roman" w:hAnsi="Times New Roman" w:cs="Times New Roman"/>
          <w:sz w:val="28"/>
        </w:rPr>
        <w:t xml:space="preserve"> электронную </w:t>
      </w:r>
      <w:r w:rsidR="000A565F">
        <w:rPr>
          <w:rFonts w:ascii="Times New Roman" w:hAnsi="Times New Roman" w:cs="Times New Roman"/>
          <w:sz w:val="28"/>
        </w:rPr>
        <w:t xml:space="preserve">цифровую </w:t>
      </w:r>
      <w:r w:rsidRPr="005722EA">
        <w:rPr>
          <w:rFonts w:ascii="Times New Roman" w:hAnsi="Times New Roman" w:cs="Times New Roman"/>
          <w:sz w:val="28"/>
        </w:rPr>
        <w:t>подпись при обработке следующих</w:t>
      </w:r>
      <w:r w:rsidR="000A565F">
        <w:rPr>
          <w:rFonts w:ascii="Times New Roman" w:hAnsi="Times New Roman" w:cs="Times New Roman"/>
          <w:sz w:val="28"/>
        </w:rPr>
        <w:t xml:space="preserve"> </w:t>
      </w:r>
      <w:r w:rsidRPr="005722EA">
        <w:rPr>
          <w:rFonts w:ascii="Times New Roman" w:hAnsi="Times New Roman" w:cs="Times New Roman"/>
          <w:sz w:val="28"/>
        </w:rPr>
        <w:t>электронных документов:</w:t>
      </w:r>
    </w:p>
    <w:p w14:paraId="39E3EFBD" w14:textId="77777777" w:rsidR="005722EA" w:rsidRPr="005722EA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22EA">
        <w:rPr>
          <w:rFonts w:ascii="Times New Roman" w:hAnsi="Times New Roman" w:cs="Times New Roman"/>
          <w:sz w:val="28"/>
        </w:rPr>
        <w:t>• локальные нормативные акты (приказы, положения, инструкции, регламенты),</w:t>
      </w:r>
    </w:p>
    <w:p w14:paraId="7870FAB3" w14:textId="77777777" w:rsidR="005722EA" w:rsidRPr="005722EA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22EA">
        <w:rPr>
          <w:rFonts w:ascii="Times New Roman" w:hAnsi="Times New Roman" w:cs="Times New Roman"/>
          <w:sz w:val="28"/>
        </w:rPr>
        <w:t>• образовательные программы,</w:t>
      </w:r>
    </w:p>
    <w:p w14:paraId="214EAB73" w14:textId="77777777" w:rsidR="005722EA" w:rsidRPr="005722EA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22EA">
        <w:rPr>
          <w:rFonts w:ascii="Times New Roman" w:hAnsi="Times New Roman" w:cs="Times New Roman"/>
          <w:sz w:val="28"/>
        </w:rPr>
        <w:t>• рабочие программы,</w:t>
      </w:r>
    </w:p>
    <w:p w14:paraId="62142F85" w14:textId="77777777" w:rsidR="005722EA" w:rsidRPr="005722EA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22EA">
        <w:rPr>
          <w:rFonts w:ascii="Times New Roman" w:hAnsi="Times New Roman" w:cs="Times New Roman"/>
          <w:sz w:val="28"/>
        </w:rPr>
        <w:t>• исходящие письма,</w:t>
      </w:r>
    </w:p>
    <w:p w14:paraId="3B6FEBDD" w14:textId="77777777" w:rsidR="00B87B00" w:rsidRDefault="005722EA" w:rsidP="005722E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22EA">
        <w:rPr>
          <w:rFonts w:ascii="Times New Roman" w:hAnsi="Times New Roman" w:cs="Times New Roman"/>
          <w:sz w:val="28"/>
        </w:rPr>
        <w:t>• отчеты, графики, расписания</w:t>
      </w:r>
      <w:r w:rsidR="00B87B00">
        <w:rPr>
          <w:rFonts w:ascii="Times New Roman" w:hAnsi="Times New Roman" w:cs="Times New Roman"/>
          <w:sz w:val="28"/>
        </w:rPr>
        <w:t>.</w:t>
      </w:r>
    </w:p>
    <w:p w14:paraId="4FB8625D" w14:textId="77777777" w:rsidR="00B87B00" w:rsidRDefault="00B87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6FA264E5" w14:textId="77777777" w:rsidR="00B87B00" w:rsidRDefault="00B87B00" w:rsidP="00B87B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 к положению</w:t>
      </w:r>
      <w:r>
        <w:rPr>
          <w:rFonts w:ascii="Times New Roman" w:hAnsi="Times New Roman" w:cs="Times New Roman"/>
          <w:sz w:val="28"/>
        </w:rPr>
        <w:br/>
        <w:t xml:space="preserve">об использовании электронной цифровой подписи </w:t>
      </w:r>
      <w:r>
        <w:rPr>
          <w:rFonts w:ascii="Times New Roman" w:hAnsi="Times New Roman" w:cs="Times New Roman"/>
          <w:sz w:val="28"/>
        </w:rPr>
        <w:br/>
        <w:t xml:space="preserve">для внутреннего электронного документооборота </w:t>
      </w:r>
      <w:r>
        <w:rPr>
          <w:rFonts w:ascii="Times New Roman" w:hAnsi="Times New Roman" w:cs="Times New Roman"/>
          <w:sz w:val="28"/>
        </w:rPr>
        <w:br/>
        <w:t>в МАОУ «Лицей №3 им. А.С. Пушкина»</w:t>
      </w:r>
    </w:p>
    <w:p w14:paraId="4405A099" w14:textId="77777777" w:rsidR="00B87B00" w:rsidRDefault="00B87B00" w:rsidP="00B87B0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EEEDB8" w14:textId="77777777" w:rsidR="00B87B00" w:rsidRDefault="00B87B00" w:rsidP="00B87B0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722610B" w14:textId="77777777" w:rsidR="00B87B00" w:rsidRDefault="00B87B00" w:rsidP="00B8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УВЕДОМЛЕНИЕ</w:t>
      </w:r>
    </w:p>
    <w:p w14:paraId="3CF1BB7D" w14:textId="77777777" w:rsidR="00B87B00" w:rsidRDefault="00B87B00" w:rsidP="00B8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B271BE" w14:textId="77777777" w:rsidR="00B87B00" w:rsidRDefault="00B87B00" w:rsidP="00B87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</w:t>
      </w:r>
      <w:r w:rsidRPr="00B87B00">
        <w:rPr>
          <w:rFonts w:ascii="Times New Roman" w:hAnsi="Times New Roman" w:cs="Times New Roman"/>
          <w:sz w:val="28"/>
        </w:rPr>
        <w:t xml:space="preserve">, именуемый в дальнейшем </w:t>
      </w:r>
      <w:r>
        <w:rPr>
          <w:rFonts w:ascii="Times New Roman" w:hAnsi="Times New Roman" w:cs="Times New Roman"/>
          <w:sz w:val="28"/>
        </w:rPr>
        <w:t>«</w:t>
      </w:r>
      <w:r w:rsidRPr="00B87B00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»</w:t>
      </w:r>
      <w:r w:rsidRPr="00B87B00">
        <w:rPr>
          <w:rFonts w:ascii="Times New Roman" w:hAnsi="Times New Roman" w:cs="Times New Roman"/>
          <w:sz w:val="28"/>
        </w:rPr>
        <w:t>, настоящим подтверждает что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>ознакомился и согласен с Положением об использовании электронной</w:t>
      </w:r>
      <w:r>
        <w:rPr>
          <w:rFonts w:ascii="Times New Roman" w:hAnsi="Times New Roman" w:cs="Times New Roman"/>
          <w:sz w:val="28"/>
        </w:rPr>
        <w:t xml:space="preserve"> цифровой</w:t>
      </w:r>
      <w:r w:rsidRPr="00B87B00">
        <w:rPr>
          <w:rFonts w:ascii="Times New Roman" w:hAnsi="Times New Roman" w:cs="Times New Roman"/>
          <w:sz w:val="28"/>
        </w:rPr>
        <w:t xml:space="preserve"> подписи для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 xml:space="preserve">внутреннего электронного документооборота в </w:t>
      </w:r>
      <w:r>
        <w:rPr>
          <w:rFonts w:ascii="Times New Roman" w:hAnsi="Times New Roman" w:cs="Times New Roman"/>
          <w:sz w:val="28"/>
        </w:rPr>
        <w:t>МАОУ «Лицей №3 им. А.С. Пушкина»</w:t>
      </w:r>
      <w:r w:rsidRPr="00B87B00">
        <w:rPr>
          <w:rFonts w:ascii="Times New Roman" w:hAnsi="Times New Roman" w:cs="Times New Roman"/>
          <w:sz w:val="28"/>
        </w:rPr>
        <w:t>, а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>именно: Работник признает равнозначность своей электронной</w:t>
      </w:r>
      <w:r>
        <w:rPr>
          <w:rFonts w:ascii="Times New Roman" w:hAnsi="Times New Roman" w:cs="Times New Roman"/>
          <w:sz w:val="28"/>
        </w:rPr>
        <w:t xml:space="preserve"> цифровой</w:t>
      </w:r>
      <w:r w:rsidRPr="00B87B00">
        <w:rPr>
          <w:rFonts w:ascii="Times New Roman" w:hAnsi="Times New Roman" w:cs="Times New Roman"/>
          <w:sz w:val="28"/>
        </w:rPr>
        <w:t xml:space="preserve"> подписи (далее - </w:t>
      </w:r>
      <w:r>
        <w:rPr>
          <w:rFonts w:ascii="Times New Roman" w:hAnsi="Times New Roman" w:cs="Times New Roman"/>
          <w:sz w:val="28"/>
        </w:rPr>
        <w:t>ЭЦП</w:t>
      </w:r>
      <w:r w:rsidRPr="00B87B0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>собственноручной подписи на бумажном носителе и заявляет о присоединении к соглашению об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 xml:space="preserve">участии во внутреннем электронном документообороте с использованием </w:t>
      </w:r>
      <w:r>
        <w:rPr>
          <w:rFonts w:ascii="Times New Roman" w:hAnsi="Times New Roman" w:cs="Times New Roman"/>
          <w:sz w:val="28"/>
        </w:rPr>
        <w:t>ЭЦП</w:t>
      </w:r>
      <w:r w:rsidRPr="00B87B00">
        <w:rPr>
          <w:rFonts w:ascii="Times New Roman" w:hAnsi="Times New Roman" w:cs="Times New Roman"/>
          <w:sz w:val="28"/>
        </w:rPr>
        <w:t xml:space="preserve">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 xml:space="preserve">Положения об использовании электронной </w:t>
      </w:r>
      <w:r>
        <w:rPr>
          <w:rFonts w:ascii="Times New Roman" w:hAnsi="Times New Roman" w:cs="Times New Roman"/>
          <w:sz w:val="28"/>
        </w:rPr>
        <w:t>цифровой</w:t>
      </w:r>
      <w:r w:rsidRPr="00B87B00">
        <w:rPr>
          <w:rFonts w:ascii="Times New Roman" w:hAnsi="Times New Roman" w:cs="Times New Roman"/>
          <w:sz w:val="28"/>
        </w:rPr>
        <w:t xml:space="preserve"> подписи для внутреннего электронного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 xml:space="preserve">документооборота в </w:t>
      </w:r>
      <w:r>
        <w:rPr>
          <w:rFonts w:ascii="Times New Roman" w:hAnsi="Times New Roman" w:cs="Times New Roman"/>
          <w:sz w:val="28"/>
        </w:rPr>
        <w:t>МАОУ «Лицей №3 им. А.С. Пушкина»</w:t>
      </w:r>
      <w:r w:rsidRPr="00B87B00">
        <w:rPr>
          <w:rFonts w:ascii="Times New Roman" w:hAnsi="Times New Roman" w:cs="Times New Roman"/>
          <w:sz w:val="28"/>
        </w:rPr>
        <w:t xml:space="preserve"> в соответствии со ст. 428</w:t>
      </w:r>
      <w:r>
        <w:rPr>
          <w:rFonts w:ascii="Times New Roman" w:hAnsi="Times New Roman" w:cs="Times New Roman"/>
          <w:sz w:val="28"/>
        </w:rPr>
        <w:t xml:space="preserve"> </w:t>
      </w:r>
      <w:r w:rsidRPr="00B87B00">
        <w:rPr>
          <w:rFonts w:ascii="Times New Roman" w:hAnsi="Times New Roman" w:cs="Times New Roman"/>
          <w:sz w:val="28"/>
        </w:rPr>
        <w:t>Гражданского кодекса РФ (</w:t>
      </w:r>
      <w:r>
        <w:rPr>
          <w:rFonts w:ascii="Times New Roman" w:hAnsi="Times New Roman" w:cs="Times New Roman"/>
          <w:sz w:val="28"/>
        </w:rPr>
        <w:t>«</w:t>
      </w:r>
      <w:r w:rsidRPr="00B87B00">
        <w:rPr>
          <w:rFonts w:ascii="Times New Roman" w:hAnsi="Times New Roman" w:cs="Times New Roman"/>
          <w:sz w:val="28"/>
        </w:rPr>
        <w:t>Договор присоединения</w:t>
      </w:r>
      <w:r>
        <w:rPr>
          <w:rFonts w:ascii="Times New Roman" w:hAnsi="Times New Roman" w:cs="Times New Roman"/>
          <w:sz w:val="28"/>
        </w:rPr>
        <w:t>»</w:t>
      </w:r>
      <w:r w:rsidRPr="00B87B00">
        <w:rPr>
          <w:rFonts w:ascii="Times New Roman" w:hAnsi="Times New Roman" w:cs="Times New Roman"/>
          <w:sz w:val="28"/>
        </w:rPr>
        <w:t xml:space="preserve">) с </w:t>
      </w:r>
      <w:proofErr w:type="spellStart"/>
      <w:r w:rsidRPr="00B87B00">
        <w:rPr>
          <w:rFonts w:ascii="Times New Roman" w:hAnsi="Times New Roman" w:cs="Times New Roman"/>
          <w:i/>
          <w:sz w:val="28"/>
        </w:rPr>
        <w:t>дата_вступления_в_силу</w:t>
      </w:r>
      <w:proofErr w:type="spellEnd"/>
      <w:r w:rsidRPr="00B87B00">
        <w:rPr>
          <w:rFonts w:ascii="Times New Roman" w:hAnsi="Times New Roman" w:cs="Times New Roman"/>
          <w:sz w:val="28"/>
        </w:rPr>
        <w:t>.</w:t>
      </w:r>
    </w:p>
    <w:p w14:paraId="78C25CDD" w14:textId="77777777" w:rsidR="00B87B00" w:rsidRPr="00B87B00" w:rsidRDefault="00B87B00" w:rsidP="00B87B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3717821" w14:textId="77777777" w:rsidR="005722EA" w:rsidRPr="005722EA" w:rsidRDefault="00B87B00" w:rsidP="00B87B0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7B00">
        <w:rPr>
          <w:rFonts w:ascii="Times New Roman" w:hAnsi="Times New Roman" w:cs="Times New Roman"/>
          <w:sz w:val="28"/>
        </w:rPr>
        <w:t>дата подписания, личная подпись, Ф</w:t>
      </w:r>
      <w:r>
        <w:rPr>
          <w:rFonts w:ascii="Times New Roman" w:hAnsi="Times New Roman" w:cs="Times New Roman"/>
          <w:sz w:val="28"/>
        </w:rPr>
        <w:t>.</w:t>
      </w:r>
      <w:r w:rsidRPr="00B87B0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  <w:r w:rsidRPr="00B87B0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.</w:t>
      </w:r>
    </w:p>
    <w:sectPr w:rsidR="005722EA" w:rsidRPr="005722EA" w:rsidSect="00DB5B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BA9"/>
    <w:rsid w:val="000A565F"/>
    <w:rsid w:val="00243679"/>
    <w:rsid w:val="005722EA"/>
    <w:rsid w:val="008A50BD"/>
    <w:rsid w:val="00B87B00"/>
    <w:rsid w:val="00C260F5"/>
    <w:rsid w:val="00D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2CC0"/>
  <w15:docId w15:val="{248CC102-E44C-439B-87CB-B79541CE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A9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A9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никита машей</cp:lastModifiedBy>
  <cp:revision>5</cp:revision>
  <dcterms:created xsi:type="dcterms:W3CDTF">2022-07-09T15:42:00Z</dcterms:created>
  <dcterms:modified xsi:type="dcterms:W3CDTF">2022-07-13T20:17:00Z</dcterms:modified>
</cp:coreProperties>
</file>